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3865A" w14:textId="77777777" w:rsidR="008F538B" w:rsidRDefault="008F538B" w:rsidP="008F538B">
      <w:r>
        <w:rPr>
          <w:rFonts w:hint="eastAsia"/>
        </w:rPr>
        <w:t>◎夏の炎暑下の大会運営について</w:t>
      </w:r>
    </w:p>
    <w:p w14:paraId="2BF60908" w14:textId="77777777" w:rsidR="008F538B" w:rsidRDefault="008F538B" w:rsidP="001F1508">
      <w:pPr>
        <w:ind w:firstLineChars="2400" w:firstLine="5760"/>
      </w:pPr>
      <w:r>
        <w:rPr>
          <w:rFonts w:hint="eastAsia"/>
        </w:rPr>
        <w:t>２０１６年６月</w:t>
      </w:r>
    </w:p>
    <w:p w14:paraId="18C545AF" w14:textId="77777777" w:rsidR="008F538B" w:rsidRDefault="008F538B" w:rsidP="008F538B">
      <w:r>
        <w:rPr>
          <w:rFonts w:hint="eastAsia"/>
        </w:rPr>
        <w:t xml:space="preserve"> </w:t>
      </w:r>
      <w:r>
        <w:rPr>
          <w:rFonts w:hint="eastAsia"/>
        </w:rPr>
        <w:t xml:space="preserve">　</w:t>
      </w:r>
    </w:p>
    <w:p w14:paraId="630F12E1" w14:textId="77777777" w:rsidR="008F538B" w:rsidRDefault="008F538B" w:rsidP="008F538B">
      <w:pPr>
        <w:ind w:firstLineChars="100" w:firstLine="240"/>
      </w:pPr>
      <w:r>
        <w:rPr>
          <w:rFonts w:hint="eastAsia"/>
        </w:rPr>
        <w:t>夏場の熱中症予防対策</w:t>
      </w:r>
      <w:r w:rsidR="00C07F71">
        <w:rPr>
          <w:rFonts w:hint="eastAsia"/>
        </w:rPr>
        <w:t>の一環で</w:t>
      </w:r>
      <w:r>
        <w:rPr>
          <w:rFonts w:hint="eastAsia"/>
        </w:rPr>
        <w:t>日本サッカー協会（ＪＦＡ）から２基の</w:t>
      </w:r>
      <w:r>
        <w:rPr>
          <w:rFonts w:hint="eastAsia"/>
        </w:rPr>
        <w:t>WBGT</w:t>
      </w:r>
      <w:r w:rsidR="001F1508">
        <w:rPr>
          <w:rFonts w:hint="eastAsia"/>
        </w:rPr>
        <w:t>（黒球式熱中症指数）</w:t>
      </w:r>
      <w:r>
        <w:rPr>
          <w:rFonts w:hint="eastAsia"/>
        </w:rPr>
        <w:t>計が貸与されました。</w:t>
      </w:r>
    </w:p>
    <w:p w14:paraId="54542671" w14:textId="77777777" w:rsidR="008F538B" w:rsidRDefault="008F538B" w:rsidP="008F538B">
      <w:r>
        <w:rPr>
          <w:rFonts w:hint="eastAsia"/>
        </w:rPr>
        <w:t xml:space="preserve"> </w:t>
      </w:r>
      <w:r>
        <w:rPr>
          <w:rFonts w:hint="eastAsia"/>
        </w:rPr>
        <w:t xml:space="preserve">　</w:t>
      </w:r>
      <w:r>
        <w:rPr>
          <w:rFonts w:hint="eastAsia"/>
        </w:rPr>
        <w:t>JFA</w:t>
      </w:r>
      <w:r>
        <w:rPr>
          <w:rFonts w:hint="eastAsia"/>
        </w:rPr>
        <w:t>が示したガイドラインによれば、その計測値が２５度を超えたら『注意』、３１度以上となった場合は『中止または開始してはならない』となっています。</w:t>
      </w:r>
    </w:p>
    <w:p w14:paraId="3B539BB0" w14:textId="77777777" w:rsidR="008F538B" w:rsidRDefault="008F538B" w:rsidP="008F538B"/>
    <w:p w14:paraId="1188723A" w14:textId="77777777" w:rsidR="008F538B" w:rsidRDefault="008F538B" w:rsidP="008F538B">
      <w:pPr>
        <w:ind w:firstLineChars="100" w:firstLine="240"/>
      </w:pPr>
      <w:r>
        <w:rPr>
          <w:rFonts w:hint="eastAsia"/>
        </w:rPr>
        <w:t>WBGT</w:t>
      </w:r>
      <w:r>
        <w:rPr>
          <w:rFonts w:hint="eastAsia"/>
        </w:rPr>
        <w:t>は湿度にウェイトを置いた暑さ指数で、気温よりも４～５度低く出ると言われています（小学校会場でテストした結果、気温より１０度低く出たときがありました。数値が激しく変動するのが印象的でした）。</w:t>
      </w:r>
    </w:p>
    <w:p w14:paraId="3A92D2E4" w14:textId="77777777" w:rsidR="008F538B" w:rsidRDefault="008F538B" w:rsidP="008F538B">
      <w:r>
        <w:rPr>
          <w:rFonts w:hint="eastAsia"/>
        </w:rPr>
        <w:t xml:space="preserve"> </w:t>
      </w:r>
    </w:p>
    <w:p w14:paraId="2DB15B08" w14:textId="77777777" w:rsidR="008F538B" w:rsidRDefault="008F538B" w:rsidP="008F538B">
      <w:pPr>
        <w:ind w:firstLineChars="100" w:firstLine="240"/>
      </w:pPr>
      <w:r>
        <w:rPr>
          <w:rFonts w:hint="eastAsia"/>
        </w:rPr>
        <w:t>これを受けて世田谷少年サッカー連盟と東京都第５ブロックでは以下の要領で対応することにしました。</w:t>
      </w:r>
    </w:p>
    <w:p w14:paraId="07FE1275" w14:textId="77777777" w:rsidR="00F86495" w:rsidRDefault="008F538B" w:rsidP="008F538B">
      <w:r>
        <w:rPr>
          <w:rFonts w:hint="eastAsia"/>
        </w:rPr>
        <w:t xml:space="preserve"> </w:t>
      </w:r>
      <w:r>
        <w:rPr>
          <w:rFonts w:hint="eastAsia"/>
        </w:rPr>
        <w:t xml:space="preserve">　</w:t>
      </w:r>
    </w:p>
    <w:p w14:paraId="3916D019" w14:textId="77777777" w:rsidR="008F538B" w:rsidRDefault="008F538B" w:rsidP="00F86495">
      <w:pPr>
        <w:ind w:firstLineChars="100" w:firstLine="241"/>
        <w:rPr>
          <w:b/>
        </w:rPr>
      </w:pPr>
      <w:r w:rsidRPr="008F538B">
        <w:rPr>
          <w:rFonts w:hint="eastAsia"/>
          <w:b/>
        </w:rPr>
        <w:t>大前提として気象情報の週間予報</w:t>
      </w:r>
      <w:r>
        <w:rPr>
          <w:rFonts w:hint="eastAsia"/>
          <w:b/>
        </w:rPr>
        <w:t>（または前日の予報）</w:t>
      </w:r>
      <w:r w:rsidRPr="008F538B">
        <w:rPr>
          <w:rFonts w:hint="eastAsia"/>
          <w:b/>
        </w:rPr>
        <w:t>で真夏日（３０度超）</w:t>
      </w:r>
      <w:r>
        <w:rPr>
          <w:rFonts w:hint="eastAsia"/>
          <w:b/>
        </w:rPr>
        <w:t>や</w:t>
      </w:r>
      <w:r w:rsidRPr="008F538B">
        <w:rPr>
          <w:rFonts w:hint="eastAsia"/>
          <w:b/>
        </w:rPr>
        <w:t>猛暑日（３５度超）</w:t>
      </w:r>
      <w:r>
        <w:rPr>
          <w:rFonts w:hint="eastAsia"/>
          <w:b/>
        </w:rPr>
        <w:t>が見込まれる</w:t>
      </w:r>
      <w:r w:rsidRPr="008F538B">
        <w:rPr>
          <w:rFonts w:hint="eastAsia"/>
          <w:b/>
        </w:rPr>
        <w:t>場合、</w:t>
      </w:r>
    </w:p>
    <w:p w14:paraId="3B3A0E66" w14:textId="77777777" w:rsidR="007C2EE2" w:rsidRDefault="007C2EE2" w:rsidP="00F86495">
      <w:pPr>
        <w:ind w:firstLineChars="100" w:firstLine="241"/>
        <w:rPr>
          <w:b/>
        </w:rPr>
      </w:pPr>
    </w:p>
    <w:p w14:paraId="3D472530" w14:textId="77777777" w:rsidR="007C2EE2" w:rsidRDefault="008F538B" w:rsidP="007C2EE2">
      <w:pPr>
        <w:pStyle w:val="a4"/>
        <w:numPr>
          <w:ilvl w:val="0"/>
          <w:numId w:val="2"/>
        </w:numPr>
        <w:ind w:leftChars="0"/>
      </w:pPr>
      <w:r>
        <w:rPr>
          <w:rFonts w:hint="eastAsia"/>
        </w:rPr>
        <w:t>当日の会場運営担当クラブに、試合ごとに開始前後の</w:t>
      </w:r>
      <w:r>
        <w:rPr>
          <w:rFonts w:hint="eastAsia"/>
        </w:rPr>
        <w:t>WBGT</w:t>
      </w:r>
      <w:r>
        <w:rPr>
          <w:rFonts w:hint="eastAsia"/>
        </w:rPr>
        <w:t>値を第４の審判の位置で計測、記録してもらいます。基準値を超えた場合は、立ち会いの連盟役員、審判団、対戦クラブ関係者で試合の可否を協議します。数値＝中止ではありません。総合的に判断します。</w:t>
      </w:r>
    </w:p>
    <w:p w14:paraId="6D6A7CE0" w14:textId="77777777" w:rsidR="007C2EE2" w:rsidRDefault="007C2EE2" w:rsidP="007C2EE2">
      <w:pPr>
        <w:ind w:left="120"/>
      </w:pPr>
    </w:p>
    <w:p w14:paraId="2945806F" w14:textId="77777777" w:rsidR="008F538B" w:rsidRPr="007C2EE2" w:rsidRDefault="007C2EE2" w:rsidP="007C2EE2">
      <w:pPr>
        <w:ind w:left="120" w:firstLineChars="100" w:firstLine="241"/>
        <w:rPr>
          <w:b/>
        </w:rPr>
      </w:pPr>
      <w:r w:rsidRPr="007C2EE2">
        <w:rPr>
          <w:rFonts w:hint="eastAsia"/>
          <w:b/>
        </w:rPr>
        <w:t>気象庁発表の数値とグラウンドの実測値は同じではありません。私たちが指標とするのはあくまでもサッカーを行う場所での観測値です。</w:t>
      </w:r>
    </w:p>
    <w:p w14:paraId="6A5CDAE5" w14:textId="77777777" w:rsidR="008F538B" w:rsidRDefault="008F538B" w:rsidP="008F538B"/>
    <w:p w14:paraId="0746625B" w14:textId="77777777" w:rsidR="008F538B" w:rsidRDefault="008F538B" w:rsidP="008F538B">
      <w:r>
        <w:rPr>
          <w:rFonts w:hint="eastAsia"/>
        </w:rPr>
        <w:t xml:space="preserve">　</w:t>
      </w:r>
      <w:r w:rsidR="007C2EE2">
        <w:rPr>
          <w:rFonts w:hint="eastAsia"/>
        </w:rPr>
        <w:t>ただし、</w:t>
      </w:r>
      <w:r>
        <w:rPr>
          <w:rFonts w:hint="eastAsia"/>
        </w:rPr>
        <w:t>前日の気象予報で、想像を絶する</w:t>
      </w:r>
      <w:r w:rsidR="001F1508">
        <w:rPr>
          <w:rFonts w:hint="eastAsia"/>
        </w:rPr>
        <w:t>高温</w:t>
      </w:r>
      <w:r>
        <w:rPr>
          <w:rFonts w:hint="eastAsia"/>
        </w:rPr>
        <w:t>が示された場合は前日または当日朝の時点で中止とする場合があります。夏場は週末の気象データに常に留意してください。</w:t>
      </w:r>
    </w:p>
    <w:p w14:paraId="3237E466" w14:textId="77777777" w:rsidR="008F538B" w:rsidRDefault="008F538B" w:rsidP="008F538B"/>
    <w:p w14:paraId="2541DE65" w14:textId="77777777" w:rsidR="008F538B" w:rsidRDefault="008F538B" w:rsidP="008F538B">
      <w:r>
        <w:rPr>
          <w:rFonts w:hint="eastAsia"/>
        </w:rPr>
        <w:t xml:space="preserve"> </w:t>
      </w:r>
      <w:r>
        <w:rPr>
          <w:rFonts w:hint="eastAsia"/>
        </w:rPr>
        <w:t>（２）クラブの皆さんには当日の全選手の体調管理</w:t>
      </w:r>
      <w:r w:rsidR="001F1508">
        <w:rPr>
          <w:rFonts w:hint="eastAsia"/>
        </w:rPr>
        <w:t>を</w:t>
      </w:r>
      <w:r>
        <w:rPr>
          <w:rFonts w:hint="eastAsia"/>
        </w:rPr>
        <w:t>徹底していただくため、下記のような『確認書』を当日の試合前に運営本部に提出していただきます。</w:t>
      </w:r>
    </w:p>
    <w:p w14:paraId="6AFD8B27" w14:textId="77777777" w:rsidR="008F538B" w:rsidRPr="008F538B" w:rsidRDefault="008F538B" w:rsidP="008F538B"/>
    <w:p w14:paraId="1BD0356E" w14:textId="77777777" w:rsidR="00A22651" w:rsidRDefault="008F538B" w:rsidP="008F538B">
      <w:pPr>
        <w:ind w:firstLineChars="100" w:firstLine="240"/>
      </w:pPr>
      <w:r>
        <w:rPr>
          <w:rFonts w:hint="eastAsia"/>
        </w:rPr>
        <w:t xml:space="preserve"> </w:t>
      </w:r>
      <w:r>
        <w:rPr>
          <w:rFonts w:hint="eastAsia"/>
        </w:rPr>
        <w:t>睡眠が取れているか、微熱はないか、腹具合は大丈夫か、朝食は食べてきたか、などを全選手に</w:t>
      </w:r>
      <w:r w:rsidR="00C07F71">
        <w:rPr>
          <w:rFonts w:hint="eastAsia"/>
        </w:rPr>
        <w:t>具体的に</w:t>
      </w:r>
      <w:r>
        <w:rPr>
          <w:rFonts w:hint="eastAsia"/>
        </w:rPr>
        <w:t>確認の上、帯同のコーチと保護者の連署を求めます。</w:t>
      </w:r>
    </w:p>
    <w:p w14:paraId="1D9E83EC" w14:textId="77777777" w:rsidR="001F1508" w:rsidRDefault="001F1508" w:rsidP="008F538B">
      <w:pPr>
        <w:ind w:firstLineChars="100" w:firstLine="240"/>
      </w:pPr>
      <w:r>
        <w:rPr>
          <w:rFonts w:hint="eastAsia"/>
        </w:rPr>
        <w:t>また、試合前の段階での水分補給が</w:t>
      </w:r>
      <w:r w:rsidR="009A3F2C">
        <w:rPr>
          <w:rFonts w:hint="eastAsia"/>
        </w:rPr>
        <w:t>最も</w:t>
      </w:r>
      <w:r>
        <w:rPr>
          <w:rFonts w:hint="eastAsia"/>
        </w:rPr>
        <w:t>重要で、</w:t>
      </w:r>
      <w:r w:rsidR="00C07F71">
        <w:rPr>
          <w:rFonts w:hint="eastAsia"/>
        </w:rPr>
        <w:t>日本代表選手らと</w:t>
      </w:r>
      <w:r>
        <w:rPr>
          <w:rFonts w:hint="eastAsia"/>
        </w:rPr>
        <w:t>同様、</w:t>
      </w:r>
      <w:r w:rsidR="009A3F2C">
        <w:rPr>
          <w:rFonts w:hint="eastAsia"/>
        </w:rPr>
        <w:t>喉が</w:t>
      </w:r>
      <w:r w:rsidR="009A3F2C">
        <w:rPr>
          <w:rFonts w:hint="eastAsia"/>
        </w:rPr>
        <w:lastRenderedPageBreak/>
        <w:t>渇いていなくても家を出てから会場に到着するまでに、ちびちびとペットボトル</w:t>
      </w:r>
      <w:r w:rsidR="009A3F2C">
        <w:rPr>
          <w:rFonts w:hint="eastAsia"/>
        </w:rPr>
        <w:t>1</w:t>
      </w:r>
      <w:r w:rsidR="009A3F2C">
        <w:rPr>
          <w:rFonts w:hint="eastAsia"/>
        </w:rPr>
        <w:t>本分程度の水を飲むように指示してください。</w:t>
      </w:r>
    </w:p>
    <w:p w14:paraId="6537A8BC" w14:textId="77777777" w:rsidR="001F1508" w:rsidRPr="00C07F71" w:rsidRDefault="001F1508" w:rsidP="008F538B">
      <w:pPr>
        <w:ind w:firstLineChars="100" w:firstLine="240"/>
      </w:pPr>
    </w:p>
    <w:p w14:paraId="23511063" w14:textId="77777777" w:rsidR="001F1508" w:rsidRDefault="009A3F2C" w:rsidP="00525309">
      <w:pPr>
        <w:ind w:leftChars="100" w:left="240"/>
      </w:pPr>
      <w:r>
        <w:rPr>
          <w:rFonts w:hint="eastAsia"/>
        </w:rPr>
        <w:t xml:space="preserve">　そうして水のタンクを一度満たした後、ウォーミングアップで汗を流し、その後に水分を再補給すれば、とりあえず水分の準備はできたことになります。</w:t>
      </w:r>
    </w:p>
    <w:p w14:paraId="77EE6281" w14:textId="77777777" w:rsidR="00C07F71" w:rsidRDefault="00C07F71" w:rsidP="008F538B">
      <w:pPr>
        <w:ind w:firstLineChars="100" w:firstLine="240"/>
      </w:pPr>
    </w:p>
    <w:p w14:paraId="0F45E614" w14:textId="77777777" w:rsidR="009A3F2C" w:rsidRDefault="00C07F71" w:rsidP="007C2EE2">
      <w:pPr>
        <w:ind w:leftChars="100" w:left="240" w:firstLineChars="100" w:firstLine="240"/>
      </w:pPr>
      <w:r>
        <w:rPr>
          <w:rFonts w:hint="eastAsia"/>
        </w:rPr>
        <w:t>飲み過ぎは逆効果ですが、「飲みたくない」と言っても「一口だけ」</w:t>
      </w:r>
      <w:r w:rsidR="00F86495">
        <w:rPr>
          <w:rFonts w:hint="eastAsia"/>
        </w:rPr>
        <w:t>は口に</w:t>
      </w:r>
      <w:r>
        <w:rPr>
          <w:rFonts w:hint="eastAsia"/>
        </w:rPr>
        <w:t>含ませるようお願いします。トイレが気になって水分補給を嫌がる選手（特に女子選手）には「時間は十分にあるから」と安心させてください。本部前に集合</w:t>
      </w:r>
      <w:r w:rsidR="00F86495">
        <w:rPr>
          <w:rFonts w:hint="eastAsia"/>
        </w:rPr>
        <w:t>後</w:t>
      </w:r>
      <w:r>
        <w:rPr>
          <w:rFonts w:hint="eastAsia"/>
        </w:rPr>
        <w:t>でも、必要に応じて認めます。</w:t>
      </w:r>
    </w:p>
    <w:p w14:paraId="07984072" w14:textId="77777777" w:rsidR="00C07F71" w:rsidRPr="00F86495" w:rsidRDefault="00C07F71" w:rsidP="008F538B">
      <w:pPr>
        <w:ind w:firstLineChars="100" w:firstLine="240"/>
      </w:pPr>
    </w:p>
    <w:p w14:paraId="76ED0B36" w14:textId="77777777" w:rsidR="009A3F2C" w:rsidRDefault="009A3F2C" w:rsidP="00525309">
      <w:pPr>
        <w:ind w:leftChars="100" w:left="240"/>
      </w:pPr>
      <w:r>
        <w:rPr>
          <w:rFonts w:hint="eastAsia"/>
        </w:rPr>
        <w:t>（３）</w:t>
      </w:r>
      <w:r w:rsidR="00525309">
        <w:rPr>
          <w:rFonts w:hint="eastAsia"/>
        </w:rPr>
        <w:t>その他、子どもたちの健康（生命）を守るため、テントの増設などをお願い</w:t>
      </w:r>
      <w:r>
        <w:rPr>
          <w:rFonts w:hint="eastAsia"/>
        </w:rPr>
        <w:t>しますが、クラブの皆さんからも</w:t>
      </w:r>
      <w:r w:rsidR="00C07F71">
        <w:rPr>
          <w:rFonts w:hint="eastAsia"/>
        </w:rPr>
        <w:t>有効な対策のご提案をお願います。</w:t>
      </w:r>
    </w:p>
    <w:p w14:paraId="7ED4007D" w14:textId="77777777" w:rsidR="009A3F2C" w:rsidRDefault="009A3F2C" w:rsidP="008F538B">
      <w:pPr>
        <w:ind w:firstLineChars="100" w:firstLine="240"/>
      </w:pPr>
    </w:p>
    <w:p w14:paraId="2623AE94" w14:textId="77777777" w:rsidR="009A3F2C" w:rsidRDefault="000D084D" w:rsidP="008F538B">
      <w:pPr>
        <w:ind w:firstLineChars="100" w:firstLine="240"/>
      </w:pPr>
      <w:r>
        <w:rPr>
          <w:rFonts w:hint="eastAsia"/>
        </w:rPr>
        <w:t>（４）</w:t>
      </w:r>
      <w:r w:rsidRPr="00916A16">
        <w:rPr>
          <w:rFonts w:hint="eastAsia"/>
          <w:highlight w:val="yellow"/>
        </w:rPr>
        <w:t>７、８月に限り、選手・審判の集合時間をキックオフ５分前にします</w:t>
      </w:r>
      <w:r>
        <w:rPr>
          <w:rFonts w:hint="eastAsia"/>
        </w:rPr>
        <w:t>。</w:t>
      </w:r>
    </w:p>
    <w:p w14:paraId="41ED1E49" w14:textId="77777777" w:rsidR="000D084D" w:rsidRDefault="00916A16" w:rsidP="008F538B">
      <w:pPr>
        <w:ind w:firstLineChars="100" w:firstLine="240"/>
      </w:pPr>
      <w:r>
        <w:rPr>
          <w:rFonts w:hint="eastAsia"/>
        </w:rPr>
        <w:t>現在、１０分前厳守となっている為</w:t>
      </w:r>
      <w:r w:rsidR="000D084D">
        <w:rPr>
          <w:rFonts w:hint="eastAsia"/>
        </w:rPr>
        <w:t>、現実には１</w:t>
      </w:r>
      <w:r>
        <w:rPr>
          <w:rFonts w:hint="eastAsia"/>
        </w:rPr>
        <w:t>２，３</w:t>
      </w:r>
      <w:r w:rsidR="000D084D">
        <w:rPr>
          <w:rFonts w:hint="eastAsia"/>
        </w:rPr>
        <w:t>分前に集合しており</w:t>
      </w:r>
    </w:p>
    <w:p w14:paraId="40AFAB0A" w14:textId="77777777" w:rsidR="000D084D" w:rsidRDefault="000D084D" w:rsidP="008F538B">
      <w:pPr>
        <w:ind w:firstLineChars="100" w:firstLine="240"/>
      </w:pPr>
      <w:r>
        <w:rPr>
          <w:rFonts w:hint="eastAsia"/>
        </w:rPr>
        <w:t>長時間</w:t>
      </w:r>
      <w:r w:rsidR="00916A16">
        <w:rPr>
          <w:rFonts w:hint="eastAsia"/>
        </w:rPr>
        <w:t>炎天下本部前に</w:t>
      </w:r>
      <w:r>
        <w:rPr>
          <w:rFonts w:hint="eastAsia"/>
        </w:rPr>
        <w:t>待機している状態を</w:t>
      </w:r>
      <w:r w:rsidR="00525309">
        <w:rPr>
          <w:rFonts w:hint="eastAsia"/>
        </w:rPr>
        <w:t>少なくするためです。すみやかな</w:t>
      </w:r>
    </w:p>
    <w:p w14:paraId="2E417447" w14:textId="77777777" w:rsidR="00525309" w:rsidRPr="00525309" w:rsidRDefault="00525309" w:rsidP="007C2EE2">
      <w:pPr>
        <w:ind w:leftChars="100" w:left="240"/>
      </w:pPr>
      <w:r>
        <w:rPr>
          <w:rFonts w:hint="eastAsia"/>
        </w:rPr>
        <w:t>メンバーチェックを行うため、チームの待機場所で事前にすねあて、爪などの確認をお願いします。</w:t>
      </w:r>
    </w:p>
    <w:p w14:paraId="201692E0" w14:textId="77777777" w:rsidR="009A3F2C" w:rsidRDefault="009A3F2C" w:rsidP="008F538B">
      <w:pPr>
        <w:ind w:firstLineChars="100" w:firstLine="240"/>
      </w:pPr>
    </w:p>
    <w:p w14:paraId="1D0D4F01" w14:textId="77777777" w:rsidR="00916A16" w:rsidRDefault="00916A16" w:rsidP="008F538B">
      <w:pPr>
        <w:ind w:firstLineChars="100" w:firstLine="240"/>
      </w:pPr>
      <w:r>
        <w:rPr>
          <w:rFonts w:hint="eastAsia"/>
        </w:rPr>
        <w:t>（５）</w:t>
      </w:r>
      <w:r w:rsidRPr="00B22EC4">
        <w:rPr>
          <w:rFonts w:hint="eastAsia"/>
          <w:highlight w:val="yellow"/>
        </w:rPr>
        <w:t>試合会場にいる時間を少なくするため、試合終了後、小休止のあと</w:t>
      </w:r>
    </w:p>
    <w:p w14:paraId="229C929C" w14:textId="77777777" w:rsidR="00916A16" w:rsidRDefault="00916A16" w:rsidP="00916A16">
      <w:pPr>
        <w:ind w:leftChars="100" w:left="240"/>
      </w:pPr>
      <w:r w:rsidRPr="00B22EC4">
        <w:rPr>
          <w:rFonts w:hint="eastAsia"/>
          <w:highlight w:val="yellow"/>
        </w:rPr>
        <w:t>すみやかに退場</w:t>
      </w:r>
      <w:r>
        <w:rPr>
          <w:rFonts w:hint="eastAsia"/>
        </w:rPr>
        <w:t>をお願いします。（昼食をとる場合を除く）基本的には次の試合のハーフタイムまでに。あと審判の方に対する配慮は、数名の保護者で対応してください。</w:t>
      </w:r>
    </w:p>
    <w:p w14:paraId="6BB13BD1" w14:textId="77777777" w:rsidR="00916A16" w:rsidRPr="007C2EE2" w:rsidRDefault="00916A16" w:rsidP="00916A16">
      <w:pPr>
        <w:ind w:leftChars="100" w:left="240"/>
        <w:rPr>
          <w:rFonts w:hint="eastAsia"/>
        </w:rPr>
      </w:pPr>
      <w:r>
        <w:rPr>
          <w:rFonts w:hint="eastAsia"/>
        </w:rPr>
        <w:t>１試合のみのチームが多くなり、来場チームが５割ほど増えます。待機場所</w:t>
      </w:r>
      <w:r>
        <w:br/>
      </w:r>
      <w:r>
        <w:rPr>
          <w:rFonts w:hint="eastAsia"/>
        </w:rPr>
        <w:t>不足することも理由の一つです。</w:t>
      </w:r>
    </w:p>
    <w:p w14:paraId="0950B644" w14:textId="77777777" w:rsidR="009A3F2C" w:rsidRDefault="009A3F2C" w:rsidP="008F538B">
      <w:pPr>
        <w:ind w:firstLineChars="100" w:firstLine="240"/>
      </w:pPr>
    </w:p>
    <w:p w14:paraId="786D138F" w14:textId="77777777" w:rsidR="00C300D2" w:rsidRDefault="008F538B" w:rsidP="008F538B">
      <w:pPr>
        <w:ind w:firstLineChars="100" w:firstLine="240"/>
      </w:pPr>
      <w:r>
        <w:rPr>
          <w:rFonts w:hint="eastAsia"/>
        </w:rPr>
        <w:t>＊「確認書」は</w:t>
      </w:r>
      <w:r w:rsidR="00C300D2">
        <w:rPr>
          <w:rFonts w:hint="eastAsia"/>
        </w:rPr>
        <w:t>次ページにあります。</w:t>
      </w:r>
    </w:p>
    <w:p w14:paraId="0B945262" w14:textId="77777777" w:rsidR="008F538B" w:rsidRDefault="001F1508" w:rsidP="008F538B">
      <w:pPr>
        <w:ind w:firstLineChars="100" w:firstLine="240"/>
      </w:pPr>
      <w:r>
        <w:rPr>
          <w:rFonts w:hint="eastAsia"/>
        </w:rPr>
        <w:t>事前にプリントして当日持参願います。</w:t>
      </w:r>
      <w:r w:rsidR="000D084D">
        <w:rPr>
          <w:rFonts w:hint="eastAsia"/>
        </w:rPr>
        <w:t>大会本部にも用意しておきます。</w:t>
      </w:r>
    </w:p>
    <w:p w14:paraId="54292FC6" w14:textId="77777777" w:rsidR="00FC3EB4" w:rsidRPr="009A3F2C" w:rsidRDefault="00FC3EB4" w:rsidP="00FC3EB4"/>
    <w:p w14:paraId="4B1AA548" w14:textId="77777777" w:rsidR="00995872" w:rsidRDefault="00995872" w:rsidP="00FC3EB4"/>
    <w:p w14:paraId="584399A4" w14:textId="77777777" w:rsidR="00C300D2" w:rsidRDefault="00C300D2" w:rsidP="00FC3EB4"/>
    <w:p w14:paraId="346A044B" w14:textId="77777777" w:rsidR="00C300D2" w:rsidRDefault="00C300D2" w:rsidP="00FC3EB4"/>
    <w:p w14:paraId="6233714F" w14:textId="77777777" w:rsidR="00C300D2" w:rsidRDefault="00C300D2" w:rsidP="00FC3EB4">
      <w:pPr>
        <w:rPr>
          <w:rFonts w:hint="eastAsia"/>
        </w:rPr>
      </w:pPr>
    </w:p>
    <w:p w14:paraId="6A8EC926" w14:textId="77777777" w:rsidR="00C300D2" w:rsidRDefault="00C300D2" w:rsidP="00FC3EB4"/>
    <w:p w14:paraId="02C7B4C3" w14:textId="77777777" w:rsidR="00FC3EB4" w:rsidRPr="00995872" w:rsidRDefault="00995872" w:rsidP="00995872">
      <w:pPr>
        <w:ind w:firstLineChars="300" w:firstLine="720"/>
        <w:rPr>
          <w:sz w:val="52"/>
          <w:szCs w:val="52"/>
        </w:rPr>
      </w:pPr>
      <w:r>
        <w:rPr>
          <w:rFonts w:hint="eastAsia"/>
        </w:rPr>
        <w:lastRenderedPageBreak/>
        <w:t xml:space="preserve">　　　　　　　　　</w:t>
      </w:r>
      <w:r w:rsidRPr="00995872">
        <w:rPr>
          <w:rFonts w:hint="eastAsia"/>
          <w:sz w:val="52"/>
          <w:szCs w:val="52"/>
        </w:rPr>
        <w:t>確認書</w:t>
      </w:r>
    </w:p>
    <w:p w14:paraId="426E5D47" w14:textId="77777777" w:rsidR="00FC3EB4" w:rsidRDefault="00FC3EB4" w:rsidP="00FC3EB4"/>
    <w:p w14:paraId="1EFD4EBB" w14:textId="77777777" w:rsidR="00F86495" w:rsidRDefault="00F86495" w:rsidP="00995872">
      <w:pPr>
        <w:ind w:firstLineChars="100" w:firstLine="240"/>
      </w:pPr>
    </w:p>
    <w:p w14:paraId="76C20F8E" w14:textId="77777777" w:rsidR="00F86495" w:rsidRDefault="00F86495" w:rsidP="00F86495">
      <w:pPr>
        <w:ind w:firstLineChars="400" w:firstLine="960"/>
      </w:pPr>
      <w:r>
        <w:rPr>
          <w:rFonts w:hint="eastAsia"/>
        </w:rPr>
        <w:t>世田谷少年サッカー連盟・東京都第５ブロック殿</w:t>
      </w:r>
    </w:p>
    <w:p w14:paraId="0DDBC090" w14:textId="77777777" w:rsidR="00F86495" w:rsidRDefault="00F86495" w:rsidP="00995872">
      <w:pPr>
        <w:ind w:firstLineChars="100" w:firstLine="240"/>
      </w:pPr>
    </w:p>
    <w:p w14:paraId="4276FF19" w14:textId="77777777" w:rsidR="00FC3EB4" w:rsidRDefault="00FC3EB4" w:rsidP="00F86495">
      <w:pPr>
        <w:ind w:firstLineChars="200" w:firstLine="480"/>
      </w:pPr>
      <w:r>
        <w:rPr>
          <w:rFonts w:hint="eastAsia"/>
        </w:rPr>
        <w:t>本日　（　　　月　　日）緑地</w:t>
      </w:r>
      <w:r>
        <w:rPr>
          <w:rFonts w:hint="eastAsia"/>
        </w:rPr>
        <w:t>G</w:t>
      </w:r>
      <w:r>
        <w:rPr>
          <w:rFonts w:hint="eastAsia"/>
        </w:rPr>
        <w:t>会場　総合</w:t>
      </w:r>
      <w:r>
        <w:rPr>
          <w:rFonts w:hint="eastAsia"/>
        </w:rPr>
        <w:t>G</w:t>
      </w:r>
      <w:r>
        <w:rPr>
          <w:rFonts w:hint="eastAsia"/>
        </w:rPr>
        <w:t>会場（いずれかに○）での</w:t>
      </w:r>
    </w:p>
    <w:p w14:paraId="6A25310E" w14:textId="77777777" w:rsidR="00FC3EB4" w:rsidRDefault="00FC3EB4" w:rsidP="00F86495">
      <w:pPr>
        <w:ind w:firstLineChars="100" w:firstLine="240"/>
      </w:pPr>
      <w:r>
        <w:rPr>
          <w:rFonts w:hint="eastAsia"/>
        </w:rPr>
        <w:t>大会参加にあた</w:t>
      </w:r>
      <w:r w:rsidR="00995872">
        <w:rPr>
          <w:rFonts w:hint="eastAsia"/>
        </w:rPr>
        <w:t>り</w:t>
      </w:r>
      <w:r>
        <w:rPr>
          <w:rFonts w:hint="eastAsia"/>
        </w:rPr>
        <w:t>、</w:t>
      </w:r>
    </w:p>
    <w:p w14:paraId="2FD7D129" w14:textId="77777777" w:rsidR="00FC3EB4" w:rsidRDefault="00FC3EB4" w:rsidP="00FC3EB4"/>
    <w:p w14:paraId="057FDB07" w14:textId="77777777" w:rsidR="00FC3EB4" w:rsidRDefault="00FC3EB4" w:rsidP="00FC3EB4">
      <w:pPr>
        <w:pStyle w:val="a4"/>
        <w:numPr>
          <w:ilvl w:val="0"/>
          <w:numId w:val="1"/>
        </w:numPr>
        <w:ind w:leftChars="0"/>
        <w:rPr>
          <w:kern w:val="0"/>
        </w:rPr>
      </w:pPr>
      <w:r w:rsidRPr="008D0A67">
        <w:rPr>
          <w:rFonts w:hint="eastAsia"/>
          <w:kern w:val="0"/>
        </w:rPr>
        <w:t>本日、来場した選手は試合ができる体調であることを確認しました。</w:t>
      </w:r>
    </w:p>
    <w:p w14:paraId="150259D0" w14:textId="77777777" w:rsidR="00995872" w:rsidRPr="008D0A67" w:rsidRDefault="00995872" w:rsidP="00995872">
      <w:pPr>
        <w:pStyle w:val="a4"/>
        <w:ind w:leftChars="0" w:left="720"/>
        <w:rPr>
          <w:kern w:val="0"/>
        </w:rPr>
      </w:pPr>
    </w:p>
    <w:p w14:paraId="163C31DE" w14:textId="77777777" w:rsidR="00FC3EB4" w:rsidRPr="008D0A67" w:rsidRDefault="00FC3EB4" w:rsidP="00FC3EB4">
      <w:pPr>
        <w:pStyle w:val="a4"/>
        <w:numPr>
          <w:ilvl w:val="0"/>
          <w:numId w:val="1"/>
        </w:numPr>
        <w:ind w:leftChars="0"/>
        <w:rPr>
          <w:kern w:val="0"/>
        </w:rPr>
      </w:pPr>
      <w:r w:rsidRPr="008D0A67">
        <w:rPr>
          <w:rFonts w:hint="eastAsia"/>
          <w:kern w:val="0"/>
        </w:rPr>
        <w:t>その後、体調不良と思われる選手がいた場合は保護者とクラブの責任</w:t>
      </w:r>
    </w:p>
    <w:p w14:paraId="1E51D90F" w14:textId="77777777" w:rsidR="00FC3EB4" w:rsidRDefault="00FC3EB4" w:rsidP="00FC3EB4">
      <w:pPr>
        <w:pStyle w:val="a4"/>
        <w:ind w:leftChars="0" w:left="720"/>
        <w:rPr>
          <w:kern w:val="0"/>
        </w:rPr>
      </w:pPr>
      <w:r w:rsidRPr="008D0A67">
        <w:rPr>
          <w:rFonts w:hint="eastAsia"/>
          <w:kern w:val="0"/>
        </w:rPr>
        <w:t>で出場させません。</w:t>
      </w:r>
      <w:r>
        <w:rPr>
          <w:rFonts w:hint="eastAsia"/>
          <w:kern w:val="0"/>
        </w:rPr>
        <w:t>また、試合中であれば交代させます。</w:t>
      </w:r>
    </w:p>
    <w:p w14:paraId="4500CBE5" w14:textId="77777777" w:rsidR="00FC3EB4" w:rsidRDefault="00FC3EB4" w:rsidP="00FC3EB4">
      <w:pPr>
        <w:rPr>
          <w:kern w:val="0"/>
        </w:rPr>
      </w:pPr>
    </w:p>
    <w:p w14:paraId="4A9AF9EA" w14:textId="77777777" w:rsidR="000D084D" w:rsidRPr="000D084D" w:rsidRDefault="000D084D" w:rsidP="000D084D">
      <w:pPr>
        <w:pStyle w:val="a4"/>
        <w:numPr>
          <w:ilvl w:val="0"/>
          <w:numId w:val="1"/>
        </w:numPr>
        <w:ind w:leftChars="0"/>
        <w:rPr>
          <w:kern w:val="0"/>
        </w:rPr>
      </w:pPr>
      <w:r w:rsidRPr="000D084D">
        <w:rPr>
          <w:rFonts w:hint="eastAsia"/>
          <w:kern w:val="0"/>
        </w:rPr>
        <w:t>ハーフタイム、給水タイム時には選手に必ず、水分をとらせることを</w:t>
      </w:r>
    </w:p>
    <w:p w14:paraId="36726B29" w14:textId="77777777" w:rsidR="000D084D" w:rsidRDefault="000D084D" w:rsidP="000D084D">
      <w:pPr>
        <w:pStyle w:val="a4"/>
        <w:ind w:leftChars="0" w:left="720"/>
        <w:rPr>
          <w:kern w:val="0"/>
        </w:rPr>
      </w:pPr>
      <w:r>
        <w:rPr>
          <w:rFonts w:hint="eastAsia"/>
          <w:kern w:val="0"/>
        </w:rPr>
        <w:t>徹底させます。</w:t>
      </w:r>
    </w:p>
    <w:p w14:paraId="5E85E5F9" w14:textId="77777777" w:rsidR="00B22EC4" w:rsidRDefault="00B22EC4" w:rsidP="00B22EC4">
      <w:pPr>
        <w:rPr>
          <w:kern w:val="0"/>
        </w:rPr>
      </w:pPr>
    </w:p>
    <w:p w14:paraId="51D478BE" w14:textId="77777777" w:rsidR="00B22EC4" w:rsidRPr="00B22EC4" w:rsidRDefault="00B22EC4" w:rsidP="00B22EC4">
      <w:pPr>
        <w:rPr>
          <w:rFonts w:hint="eastAsia"/>
          <w:kern w:val="0"/>
        </w:rPr>
      </w:pPr>
      <w:r w:rsidRPr="00B22EC4">
        <w:rPr>
          <w:rFonts w:hint="eastAsia"/>
          <w:kern w:val="0"/>
        </w:rPr>
        <w:t>（４）</w:t>
      </w:r>
      <w:r>
        <w:rPr>
          <w:rFonts w:hint="eastAsia"/>
          <w:kern w:val="0"/>
        </w:rPr>
        <w:t>試合終了後、すみやかに退場します。</w:t>
      </w:r>
      <w:bookmarkStart w:id="0" w:name="_GoBack"/>
      <w:bookmarkEnd w:id="0"/>
    </w:p>
    <w:p w14:paraId="5F28F174" w14:textId="77777777" w:rsidR="00995872" w:rsidRDefault="00995872" w:rsidP="00FC3EB4">
      <w:pPr>
        <w:rPr>
          <w:kern w:val="0"/>
        </w:rPr>
      </w:pPr>
    </w:p>
    <w:p w14:paraId="40C3E694" w14:textId="77777777" w:rsidR="00995872" w:rsidRDefault="00995872" w:rsidP="00FC3EB4">
      <w:pPr>
        <w:rPr>
          <w:kern w:val="0"/>
        </w:rPr>
      </w:pPr>
    </w:p>
    <w:p w14:paraId="367183C6" w14:textId="77777777" w:rsidR="00995872" w:rsidRPr="00995872" w:rsidRDefault="00995872" w:rsidP="00F86495">
      <w:pPr>
        <w:ind w:firstLineChars="200" w:firstLine="560"/>
        <w:rPr>
          <w:kern w:val="0"/>
          <w:sz w:val="28"/>
          <w:szCs w:val="28"/>
        </w:rPr>
      </w:pPr>
      <w:r w:rsidRPr="00995872">
        <w:rPr>
          <w:rFonts w:hint="eastAsia"/>
          <w:kern w:val="0"/>
          <w:sz w:val="28"/>
          <w:szCs w:val="28"/>
        </w:rPr>
        <w:t>クラブ名</w:t>
      </w:r>
    </w:p>
    <w:p w14:paraId="3BD90BC3" w14:textId="77777777" w:rsidR="00995872" w:rsidRDefault="00995872" w:rsidP="00FC3EB4">
      <w:pPr>
        <w:rPr>
          <w:kern w:val="0"/>
        </w:rPr>
      </w:pPr>
    </w:p>
    <w:p w14:paraId="10A50099" w14:textId="77777777" w:rsidR="00F86495" w:rsidRDefault="00FC3EB4" w:rsidP="00F86495">
      <w:pPr>
        <w:ind w:firstLineChars="200" w:firstLine="560"/>
        <w:rPr>
          <w:kern w:val="0"/>
          <w:sz w:val="28"/>
          <w:szCs w:val="28"/>
        </w:rPr>
      </w:pPr>
      <w:r w:rsidRPr="00F86495">
        <w:rPr>
          <w:rFonts w:hint="eastAsia"/>
          <w:kern w:val="0"/>
          <w:sz w:val="28"/>
          <w:szCs w:val="28"/>
        </w:rPr>
        <w:t>引率責任者</w:t>
      </w:r>
    </w:p>
    <w:p w14:paraId="2514AF5F" w14:textId="77777777" w:rsidR="00FC3EB4" w:rsidRDefault="00FC3EB4" w:rsidP="00F86495">
      <w:pPr>
        <w:ind w:firstLineChars="200" w:firstLine="560"/>
        <w:rPr>
          <w:kern w:val="0"/>
          <w:sz w:val="28"/>
          <w:szCs w:val="28"/>
        </w:rPr>
      </w:pPr>
      <w:r w:rsidRPr="00F86495">
        <w:rPr>
          <w:rFonts w:hint="eastAsia"/>
          <w:kern w:val="0"/>
          <w:sz w:val="28"/>
          <w:szCs w:val="28"/>
        </w:rPr>
        <w:t xml:space="preserve">　　</w:t>
      </w:r>
      <w:r w:rsidRPr="008D0A67">
        <w:rPr>
          <w:rFonts w:hint="eastAsia"/>
          <w:kern w:val="0"/>
          <w:sz w:val="28"/>
          <w:szCs w:val="28"/>
        </w:rPr>
        <w:t xml:space="preserve">保護者　</w:t>
      </w:r>
      <w:r>
        <w:rPr>
          <w:rFonts w:hint="eastAsia"/>
          <w:kern w:val="0"/>
          <w:sz w:val="28"/>
          <w:szCs w:val="28"/>
        </w:rPr>
        <w:t xml:space="preserve">　　</w:t>
      </w:r>
      <w:r w:rsidRPr="008D0A67">
        <w:rPr>
          <w:rFonts w:hint="eastAsia"/>
          <w:kern w:val="0"/>
          <w:sz w:val="28"/>
          <w:szCs w:val="28"/>
        </w:rPr>
        <w:t>氏名　（自署）</w:t>
      </w:r>
    </w:p>
    <w:p w14:paraId="2598956C" w14:textId="77777777" w:rsidR="00FC3EB4" w:rsidRPr="00F86495" w:rsidRDefault="00FC3EB4" w:rsidP="00FC3EB4">
      <w:pPr>
        <w:rPr>
          <w:kern w:val="0"/>
          <w:sz w:val="28"/>
          <w:szCs w:val="28"/>
        </w:rPr>
      </w:pPr>
    </w:p>
    <w:p w14:paraId="69A915C4" w14:textId="77777777" w:rsidR="00FC3EB4" w:rsidRDefault="00FC3EB4" w:rsidP="00F86495">
      <w:pPr>
        <w:ind w:firstLineChars="400" w:firstLine="1120"/>
      </w:pPr>
      <w:r w:rsidRPr="008D0A67">
        <w:rPr>
          <w:rFonts w:hint="eastAsia"/>
          <w:kern w:val="0"/>
          <w:sz w:val="28"/>
          <w:szCs w:val="28"/>
        </w:rPr>
        <w:t>担当コーチ　氏名　（自署）</w:t>
      </w:r>
    </w:p>
    <w:p w14:paraId="16B4EFA0" w14:textId="77777777" w:rsidR="00FC3EB4" w:rsidRPr="00995872" w:rsidRDefault="00FC3EB4" w:rsidP="00FC3EB4">
      <w:pPr>
        <w:rPr>
          <w:sz w:val="28"/>
          <w:szCs w:val="28"/>
        </w:rPr>
      </w:pPr>
    </w:p>
    <w:p w14:paraId="3659846C" w14:textId="77777777" w:rsidR="008F538B" w:rsidRPr="00FC3EB4" w:rsidRDefault="008F538B" w:rsidP="008F538B">
      <w:pPr>
        <w:ind w:firstLineChars="100" w:firstLine="240"/>
      </w:pPr>
    </w:p>
    <w:p w14:paraId="2339FF06" w14:textId="77777777" w:rsidR="008F538B" w:rsidRDefault="008F538B" w:rsidP="008F538B">
      <w:pPr>
        <w:ind w:firstLineChars="100" w:firstLine="240"/>
      </w:pPr>
    </w:p>
    <w:p w14:paraId="02F95037" w14:textId="77777777" w:rsidR="00995872" w:rsidRDefault="00995872" w:rsidP="000D084D"/>
    <w:sectPr w:rsidR="00995872" w:rsidSect="00A226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0B61" w14:textId="77777777" w:rsidR="00DC74EB" w:rsidRDefault="00DC74EB" w:rsidP="000D084D">
      <w:r>
        <w:separator/>
      </w:r>
    </w:p>
  </w:endnote>
  <w:endnote w:type="continuationSeparator" w:id="0">
    <w:p w14:paraId="157E8309" w14:textId="77777777" w:rsidR="00DC74EB" w:rsidRDefault="00DC74EB" w:rsidP="000D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3F99B" w14:textId="77777777" w:rsidR="00DC74EB" w:rsidRDefault="00DC74EB" w:rsidP="000D084D">
      <w:r>
        <w:separator/>
      </w:r>
    </w:p>
  </w:footnote>
  <w:footnote w:type="continuationSeparator" w:id="0">
    <w:p w14:paraId="12026EF3" w14:textId="77777777" w:rsidR="00DC74EB" w:rsidRDefault="00DC74EB" w:rsidP="000D0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D1ADD"/>
    <w:multiLevelType w:val="hybridMultilevel"/>
    <w:tmpl w:val="FCFE4C50"/>
    <w:lvl w:ilvl="0" w:tplc="022CD410">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55CF2561"/>
    <w:multiLevelType w:val="hybridMultilevel"/>
    <w:tmpl w:val="DB7E1E26"/>
    <w:lvl w:ilvl="0" w:tplc="B82E59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8B"/>
    <w:rsid w:val="000D084D"/>
    <w:rsid w:val="001700FC"/>
    <w:rsid w:val="001F1508"/>
    <w:rsid w:val="002214E6"/>
    <w:rsid w:val="00525309"/>
    <w:rsid w:val="00547BB0"/>
    <w:rsid w:val="006C614F"/>
    <w:rsid w:val="00733665"/>
    <w:rsid w:val="007C2EE2"/>
    <w:rsid w:val="008F538B"/>
    <w:rsid w:val="00916A16"/>
    <w:rsid w:val="00995872"/>
    <w:rsid w:val="009A3F2C"/>
    <w:rsid w:val="00A22651"/>
    <w:rsid w:val="00B22EC4"/>
    <w:rsid w:val="00B44421"/>
    <w:rsid w:val="00B83928"/>
    <w:rsid w:val="00C07F71"/>
    <w:rsid w:val="00C300D2"/>
    <w:rsid w:val="00D46710"/>
    <w:rsid w:val="00DC74EB"/>
    <w:rsid w:val="00F86495"/>
    <w:rsid w:val="00FC3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3C02E71"/>
  <w15:docId w15:val="{690C8F10-D9E7-4C30-B979-156E64CA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2214E6"/>
    <w:pPr>
      <w:widowControl w:val="0"/>
      <w:jc w:val="both"/>
    </w:pPr>
  </w:style>
  <w:style w:type="paragraph" w:styleId="2">
    <w:name w:val="heading 2"/>
    <w:basedOn w:val="a"/>
    <w:next w:val="a"/>
    <w:link w:val="20"/>
    <w:uiPriority w:val="9"/>
    <w:semiHidden/>
    <w:unhideWhenUsed/>
    <w:qFormat/>
    <w:rsid w:val="002214E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2214E6"/>
    <w:pPr>
      <w:keepNext/>
      <w:ind w:leftChars="400" w:left="400"/>
      <w:outlineLvl w:val="2"/>
    </w:pPr>
    <w:rPr>
      <w:rFonts w:asciiTheme="majorHAnsi" w:eastAsiaTheme="majorEastAsia" w:hAnsiTheme="majorHAnsi" w:cstheme="majorBidi"/>
    </w:rPr>
  </w:style>
  <w:style w:type="paragraph" w:styleId="5">
    <w:name w:val="heading 5"/>
    <w:basedOn w:val="a"/>
    <w:link w:val="50"/>
    <w:uiPriority w:val="9"/>
    <w:qFormat/>
    <w:rsid w:val="002214E6"/>
    <w:pPr>
      <w:widowControl/>
      <w:spacing w:before="100" w:beforeAutospacing="1" w:after="100" w:afterAutospacing="1"/>
      <w:jc w:val="left"/>
      <w:outlineLvl w:val="4"/>
    </w:pPr>
    <w:rPr>
      <w:rFonts w:ascii="Times" w:hAnsi="Times"/>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214E6"/>
    <w:rPr>
      <w:rFonts w:asciiTheme="majorHAnsi" w:eastAsiaTheme="majorEastAsia" w:hAnsiTheme="majorHAnsi" w:cstheme="majorBidi"/>
    </w:rPr>
  </w:style>
  <w:style w:type="character" w:customStyle="1" w:styleId="30">
    <w:name w:val="見出し 3 (文字)"/>
    <w:basedOn w:val="a0"/>
    <w:link w:val="3"/>
    <w:uiPriority w:val="9"/>
    <w:semiHidden/>
    <w:rsid w:val="002214E6"/>
    <w:rPr>
      <w:rFonts w:asciiTheme="majorHAnsi" w:eastAsiaTheme="majorEastAsia" w:hAnsiTheme="majorHAnsi" w:cstheme="majorBidi"/>
    </w:rPr>
  </w:style>
  <w:style w:type="character" w:customStyle="1" w:styleId="50">
    <w:name w:val="見出し 5 (文字)"/>
    <w:basedOn w:val="a0"/>
    <w:link w:val="5"/>
    <w:uiPriority w:val="9"/>
    <w:rsid w:val="002214E6"/>
    <w:rPr>
      <w:rFonts w:ascii="Times" w:hAnsi="Times"/>
      <w:b/>
      <w:bCs/>
      <w:kern w:val="0"/>
      <w:sz w:val="20"/>
      <w:szCs w:val="20"/>
    </w:rPr>
  </w:style>
  <w:style w:type="character" w:styleId="a3">
    <w:name w:val="Strong"/>
    <w:basedOn w:val="a0"/>
    <w:uiPriority w:val="22"/>
    <w:qFormat/>
    <w:rsid w:val="002214E6"/>
    <w:rPr>
      <w:b/>
      <w:bCs/>
    </w:rPr>
  </w:style>
  <w:style w:type="paragraph" w:styleId="a4">
    <w:name w:val="List Paragraph"/>
    <w:basedOn w:val="a"/>
    <w:uiPriority w:val="34"/>
    <w:qFormat/>
    <w:rsid w:val="002214E6"/>
    <w:pPr>
      <w:ind w:leftChars="400" w:left="960"/>
    </w:pPr>
  </w:style>
  <w:style w:type="paragraph" w:styleId="a5">
    <w:name w:val="header"/>
    <w:basedOn w:val="a"/>
    <w:link w:val="a6"/>
    <w:uiPriority w:val="99"/>
    <w:unhideWhenUsed/>
    <w:rsid w:val="000D084D"/>
    <w:pPr>
      <w:tabs>
        <w:tab w:val="center" w:pos="4252"/>
        <w:tab w:val="right" w:pos="8504"/>
      </w:tabs>
      <w:snapToGrid w:val="0"/>
    </w:pPr>
  </w:style>
  <w:style w:type="character" w:customStyle="1" w:styleId="a6">
    <w:name w:val="ヘッダー (文字)"/>
    <w:basedOn w:val="a0"/>
    <w:link w:val="a5"/>
    <w:uiPriority w:val="99"/>
    <w:rsid w:val="000D084D"/>
  </w:style>
  <w:style w:type="paragraph" w:styleId="a7">
    <w:name w:val="footer"/>
    <w:basedOn w:val="a"/>
    <w:link w:val="a8"/>
    <w:uiPriority w:val="99"/>
    <w:unhideWhenUsed/>
    <w:rsid w:val="000D084D"/>
    <w:pPr>
      <w:tabs>
        <w:tab w:val="center" w:pos="4252"/>
        <w:tab w:val="right" w:pos="8504"/>
      </w:tabs>
      <w:snapToGrid w:val="0"/>
    </w:pPr>
  </w:style>
  <w:style w:type="character" w:customStyle="1" w:styleId="a8">
    <w:name w:val="フッター (文字)"/>
    <w:basedOn w:val="a0"/>
    <w:link w:val="a7"/>
    <w:uiPriority w:val="99"/>
    <w:rsid w:val="000D0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一般社団法人共同通信社</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kyodo</dc:creator>
  <cp:lastModifiedBy>渡辺征</cp:lastModifiedBy>
  <cp:revision>2</cp:revision>
  <cp:lastPrinted>2016-06-29T02:58:00Z</cp:lastPrinted>
  <dcterms:created xsi:type="dcterms:W3CDTF">2016-06-29T19:22:00Z</dcterms:created>
  <dcterms:modified xsi:type="dcterms:W3CDTF">2016-06-29T19:22:00Z</dcterms:modified>
</cp:coreProperties>
</file>